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731D" w14:textId="064A436E" w:rsidR="002517B8" w:rsidRPr="00F9428A" w:rsidRDefault="00F9428A" w:rsidP="00F9428A">
      <w:pPr>
        <w:pStyle w:val="Nome"/>
        <w:jc w:val="both"/>
        <w:rPr>
          <w:color w:val="000000" w:themeColor="text1"/>
        </w:rPr>
      </w:pPr>
      <w:r w:rsidRPr="00F9428A">
        <w:rPr>
          <w:color w:val="000000" w:themeColor="text1"/>
        </w:rPr>
        <w:t>LORENZO FILIPPONE</w:t>
      </w:r>
      <w:r w:rsidRPr="00F9428A">
        <w:rPr>
          <w:color w:val="000000" w:themeColor="text1"/>
        </w:rPr>
        <w:tab/>
      </w:r>
      <w:r w:rsidRPr="00F9428A">
        <w:rPr>
          <w:color w:val="000000" w:themeColor="text1"/>
        </w:rPr>
        <w:tab/>
      </w:r>
      <w:r w:rsidRPr="00F9428A">
        <w:rPr>
          <w:color w:val="000000" w:themeColor="text1"/>
        </w:rPr>
        <w:tab/>
      </w:r>
      <w:r w:rsidRPr="00F9428A">
        <w:rPr>
          <w:color w:val="000000" w:themeColor="text1"/>
        </w:rPr>
        <w:tab/>
      </w:r>
      <w:r w:rsidR="00FE1345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6A0977D3" wp14:editId="5ACAD4B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1935" cy="3473450"/>
            <wp:effectExtent l="0" t="0" r="0" b="6350"/>
            <wp:wrapSquare wrapText="bothSides"/>
            <wp:docPr id="7" name="Immagine 7" descr="Immagine che contiene persona, uomo, abbigliamento, inpied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persona, uomo, abbigliamento, inpiedi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1" r="27873"/>
                    <a:stretch/>
                  </pic:blipFill>
                  <pic:spPr bwMode="auto">
                    <a:xfrm>
                      <a:off x="0" y="0"/>
                      <a:ext cx="2781935" cy="347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8D0A62" w14:textId="77777777" w:rsidR="00F9428A" w:rsidRPr="00F9428A" w:rsidRDefault="00F9428A" w:rsidP="00FE1345">
      <w:pPr>
        <w:pStyle w:val="Informazionicontatto"/>
        <w:jc w:val="both"/>
        <w:rPr>
          <w:color w:val="000000" w:themeColor="text1"/>
        </w:rPr>
      </w:pPr>
      <w:r w:rsidRPr="00F9428A">
        <w:rPr>
          <w:color w:val="000000" w:themeColor="text1"/>
        </w:rPr>
        <w:t>Nato a Pisa il 23.10.1984</w:t>
      </w:r>
    </w:p>
    <w:p w14:paraId="2AD42C31" w14:textId="77777777" w:rsidR="002517B8" w:rsidRPr="00F9428A" w:rsidRDefault="00F9428A" w:rsidP="00FE1345">
      <w:pPr>
        <w:pStyle w:val="Informazionicontatto"/>
        <w:jc w:val="both"/>
        <w:rPr>
          <w:color w:val="000000" w:themeColor="text1"/>
        </w:rPr>
      </w:pPr>
      <w:r w:rsidRPr="00F9428A">
        <w:rPr>
          <w:color w:val="000000" w:themeColor="text1"/>
        </w:rPr>
        <w:t>Via Lionello d’Este 5, 44121 Ferrara</w:t>
      </w:r>
    </w:p>
    <w:p w14:paraId="28B01E6E" w14:textId="75E26E23" w:rsidR="00F9428A" w:rsidRPr="00F9428A" w:rsidRDefault="00FE1345" w:rsidP="00FE1345">
      <w:pPr>
        <w:pStyle w:val="Informazionicontatto"/>
        <w:jc w:val="both"/>
        <w:rPr>
          <w:color w:val="000000" w:themeColor="text1"/>
        </w:rPr>
      </w:pPr>
      <w:r>
        <w:rPr>
          <w:color w:val="000000" w:themeColor="text1"/>
        </w:rPr>
        <w:t>391-4736535 (segretaria)</w:t>
      </w:r>
    </w:p>
    <w:p w14:paraId="078C3882" w14:textId="77777777" w:rsidR="00F9428A" w:rsidRDefault="00B57C4F" w:rsidP="00FE1345">
      <w:pPr>
        <w:pStyle w:val="Informazionicontatto"/>
        <w:jc w:val="both"/>
        <w:rPr>
          <w:color w:val="000000" w:themeColor="text1"/>
        </w:rPr>
      </w:pPr>
      <w:hyperlink r:id="rId8" w:history="1">
        <w:r w:rsidR="00F9428A" w:rsidRPr="00992639">
          <w:rPr>
            <w:rStyle w:val="Collegamentoipertestuale"/>
          </w:rPr>
          <w:t>dottfilippone@gmail.com</w:t>
        </w:r>
      </w:hyperlink>
    </w:p>
    <w:p w14:paraId="29607ED6" w14:textId="77777777" w:rsidR="00F9428A" w:rsidRDefault="00F9428A" w:rsidP="00FE1345">
      <w:pPr>
        <w:pStyle w:val="Informazionicontatto"/>
        <w:jc w:val="both"/>
        <w:rPr>
          <w:color w:val="000000" w:themeColor="text1"/>
        </w:rPr>
      </w:pPr>
    </w:p>
    <w:p w14:paraId="71269DAD" w14:textId="77777777" w:rsidR="00FE1345" w:rsidRDefault="00F9428A" w:rsidP="00FE1345">
      <w:pPr>
        <w:pStyle w:val="Informazionicontatto"/>
        <w:jc w:val="both"/>
        <w:rPr>
          <w:color w:val="000000" w:themeColor="text1"/>
        </w:rPr>
      </w:pPr>
      <w:r>
        <w:rPr>
          <w:color w:val="000000" w:themeColor="text1"/>
        </w:rPr>
        <w:t>Chirurgo Ortopedico ultra-specializzato in</w:t>
      </w:r>
      <w:r w:rsidR="00FE1345">
        <w:rPr>
          <w:color w:val="000000" w:themeColor="text1"/>
        </w:rPr>
        <w:t>:</w:t>
      </w:r>
    </w:p>
    <w:p w14:paraId="5F4D5F3E" w14:textId="77777777" w:rsidR="00FE1345" w:rsidRDefault="00F9428A" w:rsidP="00FE1345">
      <w:pPr>
        <w:pStyle w:val="Informazionicontatto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Chirurgia Protesica e Artroscopica di Ginocchio</w:t>
      </w:r>
    </w:p>
    <w:p w14:paraId="0C8DE39C" w14:textId="77777777" w:rsidR="00FE1345" w:rsidRDefault="00F9428A" w:rsidP="00FE1345">
      <w:pPr>
        <w:pStyle w:val="Informazionicontatto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Chirurgia Protesica di Anca</w:t>
      </w:r>
    </w:p>
    <w:p w14:paraId="68C6D13A" w14:textId="77777777" w:rsidR="00FE1345" w:rsidRDefault="00F9428A" w:rsidP="00FE1345">
      <w:pPr>
        <w:pStyle w:val="Informazionicontatto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Chirurgia Protesica di Revisione di Anca e Ginocchio</w:t>
      </w:r>
    </w:p>
    <w:p w14:paraId="13474AA7" w14:textId="77777777" w:rsidR="00FE1345" w:rsidRDefault="00FE1345" w:rsidP="00FE1345">
      <w:pPr>
        <w:pStyle w:val="Informazionicontatto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Traumatologia dello Sport</w:t>
      </w:r>
    </w:p>
    <w:p w14:paraId="75EEA6A4" w14:textId="4D163C77" w:rsidR="00F9428A" w:rsidRDefault="00FE1345" w:rsidP="00FE1345">
      <w:pPr>
        <w:pStyle w:val="Informazionicontatto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Terapia biologiche rigenerative Ginocchio</w:t>
      </w:r>
      <w:r w:rsidR="00F9428A">
        <w:rPr>
          <w:color w:val="000000" w:themeColor="text1"/>
        </w:rPr>
        <w:t xml:space="preserve"> </w:t>
      </w:r>
    </w:p>
    <w:p w14:paraId="3A06DB28" w14:textId="77777777" w:rsidR="00FE1345" w:rsidRDefault="00FE1345" w:rsidP="00FE1345">
      <w:pPr>
        <w:pStyle w:val="Informazionicontatto"/>
        <w:jc w:val="both"/>
        <w:rPr>
          <w:color w:val="000000" w:themeColor="text1"/>
        </w:rPr>
      </w:pPr>
    </w:p>
    <w:p w14:paraId="5F7BC5AE" w14:textId="691A8901" w:rsidR="00F9428A" w:rsidRPr="00FE1345" w:rsidRDefault="00F9428A" w:rsidP="00FE1345">
      <w:pPr>
        <w:pStyle w:val="Informazionicontatto"/>
        <w:jc w:val="both"/>
        <w:rPr>
          <w:color w:val="000000" w:themeColor="text1"/>
          <w:u w:val="single"/>
        </w:rPr>
      </w:pPr>
      <w:r w:rsidRPr="00FE1345">
        <w:rPr>
          <w:color w:val="000000" w:themeColor="text1"/>
          <w:u w:val="single"/>
        </w:rPr>
        <w:t xml:space="preserve">Protocollo Fast </w:t>
      </w:r>
      <w:proofErr w:type="spellStart"/>
      <w:r w:rsidRPr="00FE1345">
        <w:rPr>
          <w:color w:val="000000" w:themeColor="text1"/>
          <w:u w:val="single"/>
        </w:rPr>
        <w:t>Track</w:t>
      </w:r>
      <w:proofErr w:type="spellEnd"/>
      <w:r w:rsidRPr="00FE1345">
        <w:rPr>
          <w:color w:val="000000" w:themeColor="text1"/>
          <w:u w:val="single"/>
        </w:rPr>
        <w:t xml:space="preserve"> di gestione Protesi Anca e Ginocchio</w:t>
      </w:r>
    </w:p>
    <w:p w14:paraId="2A5B97D4" w14:textId="77777777" w:rsidR="002517B8" w:rsidRPr="00F9428A" w:rsidRDefault="00B57C4F" w:rsidP="00FE1345">
      <w:pPr>
        <w:pStyle w:val="Titolo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150367223"/>
          <w:placeholder>
            <w:docPart w:val="4B93B83822A6DE44BC210E339A1F3742"/>
          </w:placeholder>
          <w:temporary/>
          <w:showingPlcHdr/>
          <w15:appearance w15:val="hidden"/>
        </w:sdtPr>
        <w:sdtEndPr/>
        <w:sdtContent>
          <w:r w:rsidR="00AD2F6A" w:rsidRPr="00F9428A">
            <w:rPr>
              <w:color w:val="000000" w:themeColor="text1"/>
            </w:rPr>
            <w:t>Istruzione</w:t>
          </w:r>
        </w:sdtContent>
      </w:sdt>
    </w:p>
    <w:p w14:paraId="16DC5DE9" w14:textId="77777777" w:rsidR="00F9428A" w:rsidRPr="00F9428A" w:rsidRDefault="00F9428A" w:rsidP="00FE1345">
      <w:pPr>
        <w:pStyle w:val="Paragrafoelenco"/>
        <w:numPr>
          <w:ilvl w:val="0"/>
          <w:numId w:val="11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 xml:space="preserve">Diploma di </w:t>
      </w:r>
      <w:proofErr w:type="spellStart"/>
      <w:r w:rsidRPr="00F9428A">
        <w:rPr>
          <w:color w:val="000000" w:themeColor="text1"/>
        </w:rPr>
        <w:t>maturita’</w:t>
      </w:r>
      <w:proofErr w:type="spellEnd"/>
      <w:r w:rsidRPr="00F9428A">
        <w:rPr>
          <w:color w:val="000000" w:themeColor="text1"/>
        </w:rPr>
        <w:t xml:space="preserve"> classica, Liceo classico Ludovico Ariosto (Ferrara, 2003)</w:t>
      </w:r>
    </w:p>
    <w:p w14:paraId="1F0B6879" w14:textId="77777777" w:rsidR="00F9428A" w:rsidRPr="00F9428A" w:rsidRDefault="00F9428A" w:rsidP="00FE1345">
      <w:pPr>
        <w:pStyle w:val="Paragrafoelenco"/>
        <w:numPr>
          <w:ilvl w:val="0"/>
          <w:numId w:val="11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>Laurea in Medicina e Chirurgia, Università degli Studi di Ferrara (Ferrara, 2011)</w:t>
      </w:r>
    </w:p>
    <w:p w14:paraId="13B39F9C" w14:textId="77777777" w:rsidR="00F9428A" w:rsidRPr="00F9428A" w:rsidRDefault="00F9428A" w:rsidP="00FE1345">
      <w:pPr>
        <w:pStyle w:val="Paragrafoelenco"/>
        <w:numPr>
          <w:ilvl w:val="0"/>
          <w:numId w:val="11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>Specializzazione in Ortopedia e Traumatologia con voto 50/50 lode presso Università degli Studi di Ferrara (Ferrara, 2018)</w:t>
      </w:r>
    </w:p>
    <w:p w14:paraId="6CFED93E" w14:textId="77777777" w:rsidR="002517B8" w:rsidRPr="00F9428A" w:rsidRDefault="00F9428A" w:rsidP="00FE1345">
      <w:pPr>
        <w:jc w:val="both"/>
        <w:rPr>
          <w:color w:val="000000" w:themeColor="text1"/>
        </w:rPr>
      </w:pPr>
      <w:r w:rsidRPr="00F9428A">
        <w:rPr>
          <w:color w:val="000000" w:themeColor="text1"/>
        </w:rPr>
        <w:t>Durante la mia formazione specialistica Ortopedica, ho effettuato i seguenti periodi di ultra-specializzazione:</w:t>
      </w:r>
    </w:p>
    <w:p w14:paraId="07E11ADC" w14:textId="77777777" w:rsidR="00F9428A" w:rsidRPr="00F9428A" w:rsidRDefault="00F9428A" w:rsidP="00FE1345">
      <w:pPr>
        <w:pStyle w:val="Paragrafoelenco"/>
        <w:numPr>
          <w:ilvl w:val="0"/>
          <w:numId w:val="12"/>
        </w:numPr>
        <w:jc w:val="both"/>
        <w:rPr>
          <w:color w:val="000000" w:themeColor="text1"/>
        </w:rPr>
      </w:pPr>
      <w:proofErr w:type="spellStart"/>
      <w:r w:rsidRPr="00F9428A">
        <w:rPr>
          <w:color w:val="000000" w:themeColor="text1"/>
        </w:rPr>
        <w:t>Fellowship</w:t>
      </w:r>
      <w:proofErr w:type="spellEnd"/>
      <w:r w:rsidRPr="00F9428A">
        <w:rPr>
          <w:color w:val="000000" w:themeColor="text1"/>
        </w:rPr>
        <w:t xml:space="preserve"> di 10 mesi in Chirurgia Protesica di Anca e Ginocchio e Chirurgia di Revisione presso Istituto IFCA (Istituto Fiorentino Cure Assistenziali) Firenze, con il Dott. Andrea Baldini</w:t>
      </w:r>
    </w:p>
    <w:p w14:paraId="61D01CCC" w14:textId="341267AC" w:rsidR="00F9428A" w:rsidRDefault="00F9428A" w:rsidP="00FE1345">
      <w:pPr>
        <w:pStyle w:val="Paragrafoelenco"/>
        <w:numPr>
          <w:ilvl w:val="0"/>
          <w:numId w:val="12"/>
        </w:numPr>
        <w:jc w:val="both"/>
        <w:rPr>
          <w:color w:val="000000" w:themeColor="text1"/>
        </w:rPr>
      </w:pPr>
      <w:proofErr w:type="spellStart"/>
      <w:r w:rsidRPr="00F9428A">
        <w:rPr>
          <w:color w:val="000000" w:themeColor="text1"/>
        </w:rPr>
        <w:t>Fellowship</w:t>
      </w:r>
      <w:proofErr w:type="spellEnd"/>
      <w:r w:rsidRPr="00F9428A">
        <w:rPr>
          <w:color w:val="000000" w:themeColor="text1"/>
        </w:rPr>
        <w:t xml:space="preserve"> di 8 mesi in Chirurgia Artroscopica di Ginocchio e Traumatologia dello Sport, presso </w:t>
      </w:r>
      <w:proofErr w:type="spellStart"/>
      <w:r w:rsidRPr="00F9428A">
        <w:rPr>
          <w:color w:val="000000" w:themeColor="text1"/>
        </w:rPr>
        <w:t>Hesperia</w:t>
      </w:r>
      <w:proofErr w:type="spellEnd"/>
      <w:r w:rsidRPr="00F9428A">
        <w:rPr>
          <w:color w:val="000000" w:themeColor="text1"/>
        </w:rPr>
        <w:t xml:space="preserve"> Hospital Modena, con il Prof. Leonardo Osti</w:t>
      </w:r>
    </w:p>
    <w:p w14:paraId="411FF8AB" w14:textId="7B236204" w:rsidR="00FE1345" w:rsidRPr="00F9428A" w:rsidRDefault="00FE1345" w:rsidP="00FE1345">
      <w:pPr>
        <w:pStyle w:val="Paragrafoelenco"/>
        <w:numPr>
          <w:ilvl w:val="0"/>
          <w:numId w:val="12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Observerschip</w:t>
      </w:r>
      <w:proofErr w:type="spellEnd"/>
      <w:r>
        <w:rPr>
          <w:color w:val="000000" w:themeColor="text1"/>
        </w:rPr>
        <w:t xml:space="preserve"> in Chirurgia Protesica di Anca e Ginocchio presso Hospital for Special </w:t>
      </w:r>
      <w:proofErr w:type="spellStart"/>
      <w:r>
        <w:rPr>
          <w:color w:val="000000" w:themeColor="text1"/>
        </w:rPr>
        <w:t>Surgery</w:t>
      </w:r>
      <w:proofErr w:type="spellEnd"/>
      <w:r>
        <w:rPr>
          <w:color w:val="000000" w:themeColor="text1"/>
        </w:rPr>
        <w:t>, New York</w:t>
      </w:r>
    </w:p>
    <w:p w14:paraId="07EDA4C4" w14:textId="77777777" w:rsidR="002517B8" w:rsidRPr="00F9428A" w:rsidRDefault="00F9428A" w:rsidP="00FE1345">
      <w:pPr>
        <w:pStyle w:val="Titolo1"/>
        <w:jc w:val="both"/>
        <w:rPr>
          <w:color w:val="000000" w:themeColor="text1"/>
        </w:rPr>
      </w:pPr>
      <w:r w:rsidRPr="00F9428A">
        <w:rPr>
          <w:color w:val="000000" w:themeColor="text1"/>
        </w:rPr>
        <w:t>Esperienze Lavorative</w:t>
      </w:r>
    </w:p>
    <w:p w14:paraId="42D6A0D6" w14:textId="77777777" w:rsidR="002517B8" w:rsidRP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>Ospedale Sant’Anna Ferrara, reparto di Ortopedia e Traumatologia (2013-2018) – medico in formazione specialistica</w:t>
      </w:r>
    </w:p>
    <w:p w14:paraId="3EE4FCF8" w14:textId="77777777" w:rsidR="00F9428A" w:rsidRP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 xml:space="preserve">San Camillo Hospital, Forte dei Marmi (2018-presente) – Consulente ortopedico e Responsabile di Struttura Protocollo Fast </w:t>
      </w:r>
      <w:proofErr w:type="spellStart"/>
      <w:r w:rsidRPr="00F9428A">
        <w:rPr>
          <w:color w:val="000000" w:themeColor="text1"/>
        </w:rPr>
        <w:t>Track</w:t>
      </w:r>
      <w:proofErr w:type="spellEnd"/>
      <w:r w:rsidRPr="00F9428A">
        <w:rPr>
          <w:color w:val="000000" w:themeColor="text1"/>
        </w:rPr>
        <w:t xml:space="preserve"> Chirurgia Protesica Anca e Ginocchio</w:t>
      </w:r>
    </w:p>
    <w:p w14:paraId="71C99E04" w14:textId="77777777" w:rsidR="00F9428A" w:rsidRP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proofErr w:type="spellStart"/>
      <w:r w:rsidRPr="00F9428A">
        <w:rPr>
          <w:color w:val="000000" w:themeColor="text1"/>
        </w:rPr>
        <w:lastRenderedPageBreak/>
        <w:t>Humanitas</w:t>
      </w:r>
      <w:proofErr w:type="spellEnd"/>
      <w:r w:rsidRPr="00F9428A">
        <w:rPr>
          <w:color w:val="000000" w:themeColor="text1"/>
        </w:rPr>
        <w:t xml:space="preserve"> San Pio X, Milano (2019-presente) – Consulente Ortopedico</w:t>
      </w:r>
    </w:p>
    <w:p w14:paraId="5EBFFD2E" w14:textId="77777777" w:rsidR="00F9428A" w:rsidRP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>Casa di Cura Città di Parma, Parma (2019-presente) – Consulente Ortopedico</w:t>
      </w:r>
    </w:p>
    <w:p w14:paraId="0660C620" w14:textId="77777777" w:rsidR="00F9428A" w:rsidRP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 xml:space="preserve">Ospedale Privato </w:t>
      </w:r>
      <w:proofErr w:type="spellStart"/>
      <w:r w:rsidRPr="00F9428A">
        <w:rPr>
          <w:color w:val="000000" w:themeColor="text1"/>
        </w:rPr>
        <w:t>Salus</w:t>
      </w:r>
      <w:proofErr w:type="spellEnd"/>
      <w:r w:rsidRPr="00F9428A">
        <w:rPr>
          <w:color w:val="000000" w:themeColor="text1"/>
        </w:rPr>
        <w:t>, Ferrara (2020-presente) – Consulente Ortopedico</w:t>
      </w:r>
    </w:p>
    <w:p w14:paraId="499D6921" w14:textId="77777777" w:rsidR="00F9428A" w:rsidRP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proofErr w:type="spellStart"/>
      <w:r w:rsidRPr="00F9428A">
        <w:rPr>
          <w:color w:val="000000" w:themeColor="text1"/>
        </w:rPr>
        <w:t>Valdisieve</w:t>
      </w:r>
      <w:proofErr w:type="spellEnd"/>
      <w:r w:rsidRPr="00F9428A">
        <w:rPr>
          <w:color w:val="000000" w:themeColor="text1"/>
        </w:rPr>
        <w:t xml:space="preserve"> Hospital, Firenze (2019-presente) – Consulente Ortopedico</w:t>
      </w:r>
    </w:p>
    <w:p w14:paraId="36D6F6F9" w14:textId="1774341C" w:rsidR="00F9428A" w:rsidRDefault="00F9428A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>Responsabile Sanitario Aquile Football Team Ferrara (2018-presente)</w:t>
      </w:r>
    </w:p>
    <w:p w14:paraId="5FFFC500" w14:textId="1A532332" w:rsidR="00FE1345" w:rsidRPr="00F9428A" w:rsidRDefault="00FE1345" w:rsidP="00FE1345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Responsabile Sanitario </w:t>
      </w:r>
      <w:proofErr w:type="spellStart"/>
      <w:r>
        <w:rPr>
          <w:color w:val="000000" w:themeColor="text1"/>
        </w:rPr>
        <w:t>Kleb</w:t>
      </w:r>
      <w:proofErr w:type="spellEnd"/>
      <w:r>
        <w:rPr>
          <w:color w:val="000000" w:themeColor="text1"/>
        </w:rPr>
        <w:t xml:space="preserve"> Basket Ferrara, (2020-presente)</w:t>
      </w:r>
    </w:p>
    <w:p w14:paraId="6FCD7C15" w14:textId="77777777" w:rsidR="002517B8" w:rsidRPr="00F9428A" w:rsidRDefault="00F9428A" w:rsidP="00FE1345">
      <w:pPr>
        <w:pStyle w:val="Titolo1"/>
        <w:jc w:val="both"/>
        <w:rPr>
          <w:color w:val="000000" w:themeColor="text1"/>
        </w:rPr>
      </w:pPr>
      <w:r w:rsidRPr="00F9428A">
        <w:rPr>
          <w:color w:val="000000" w:themeColor="text1"/>
        </w:rPr>
        <w:t>Riconoscimenti</w:t>
      </w:r>
    </w:p>
    <w:p w14:paraId="391E125D" w14:textId="77777777" w:rsidR="00F9428A" w:rsidRPr="00F9428A" w:rsidRDefault="00F9428A" w:rsidP="00FE1345">
      <w:pPr>
        <w:pStyle w:val="OiaeaeiYiio2"/>
        <w:widowControl/>
        <w:numPr>
          <w:ilvl w:val="0"/>
          <w:numId w:val="14"/>
        </w:numPr>
        <w:spacing w:before="20" w:after="20"/>
        <w:jc w:val="both"/>
        <w:rPr>
          <w:rStyle w:val="Nessuno"/>
          <w:rFonts w:asciiTheme="majorHAnsi" w:eastAsia="Arial Narrow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</w:pP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Miglior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lavoro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presentato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al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Congresso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Mondiale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della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Chirurgia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Protesica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, Roma 2018, con il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titolo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“</w:t>
      </w:r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 xml:space="preserve">Blood Management in </w:t>
      </w:r>
      <w:proofErr w:type="spellStart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>bilateral</w:t>
      </w:r>
      <w:proofErr w:type="spellEnd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>simultaneous</w:t>
      </w:r>
      <w:proofErr w:type="spellEnd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 xml:space="preserve"> fast </w:t>
      </w:r>
      <w:proofErr w:type="spellStart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>track</w:t>
      </w:r>
      <w:proofErr w:type="spellEnd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>knee</w:t>
      </w:r>
      <w:proofErr w:type="spellEnd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F9428A">
        <w:rPr>
          <w:rStyle w:val="Nessuno"/>
          <w:rFonts w:asciiTheme="majorHAnsi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  <w:t>arthroplasty</w:t>
      </w:r>
      <w:proofErr w:type="spellEnd"/>
    </w:p>
    <w:p w14:paraId="51B34071" w14:textId="77777777" w:rsidR="00F9428A" w:rsidRPr="00F9428A" w:rsidRDefault="00F9428A" w:rsidP="00FE1345">
      <w:pPr>
        <w:pStyle w:val="OiaeaeiYiio2"/>
        <w:widowControl/>
        <w:numPr>
          <w:ilvl w:val="0"/>
          <w:numId w:val="14"/>
        </w:numPr>
        <w:spacing w:before="20" w:after="20"/>
        <w:jc w:val="both"/>
        <w:rPr>
          <w:rFonts w:asciiTheme="majorHAnsi" w:eastAsia="Arial Narrow" w:hAnsiTheme="majorHAnsi" w:cs="Times New Roman"/>
          <w:i w:val="0"/>
          <w:iCs w:val="0"/>
          <w:color w:val="000000" w:themeColor="text1"/>
          <w:sz w:val="22"/>
          <w:szCs w:val="22"/>
          <w:lang w:val="it-IT"/>
        </w:rPr>
      </w:pP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Membro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SIOT (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Società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Italiana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Ortopedia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e </w:t>
      </w:r>
      <w:proofErr w:type="spellStart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Traumatologia</w:t>
      </w:r>
      <w:proofErr w:type="spellEnd"/>
      <w:r w:rsidRPr="00F9428A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)</w:t>
      </w:r>
    </w:p>
    <w:p w14:paraId="64BC13E7" w14:textId="77777777" w:rsidR="00F9428A" w:rsidRPr="00F9428A" w:rsidRDefault="00F9428A" w:rsidP="00FE1345">
      <w:pPr>
        <w:pStyle w:val="Paragrafoelenco"/>
        <w:numPr>
          <w:ilvl w:val="0"/>
          <w:numId w:val="14"/>
        </w:numPr>
        <w:jc w:val="both"/>
        <w:rPr>
          <w:color w:val="000000" w:themeColor="text1"/>
        </w:rPr>
      </w:pPr>
      <w:r w:rsidRPr="00F9428A">
        <w:rPr>
          <w:rFonts w:asciiTheme="majorHAnsi" w:hAnsiTheme="majorHAnsi"/>
          <w:color w:val="000000" w:themeColor="text1"/>
        </w:rPr>
        <w:t>Membro SIAGASCOT (Società Italiana Artroscopia Ginocchio Arto Superiore Sport Cartilagine Tecnologie Ortopediche)</w:t>
      </w:r>
    </w:p>
    <w:p w14:paraId="1E54717E" w14:textId="2610724F" w:rsidR="00F9428A" w:rsidRPr="00F9428A" w:rsidRDefault="00F9428A" w:rsidP="00FE1345">
      <w:pPr>
        <w:pStyle w:val="Paragrafoelenco"/>
        <w:numPr>
          <w:ilvl w:val="0"/>
          <w:numId w:val="14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 xml:space="preserve">Membro del Comitato Italiano </w:t>
      </w:r>
      <w:r w:rsidR="00FE1345">
        <w:rPr>
          <w:color w:val="000000" w:themeColor="text1"/>
        </w:rPr>
        <w:t xml:space="preserve">Chirurgia del </w:t>
      </w:r>
      <w:r w:rsidRPr="00F9428A">
        <w:rPr>
          <w:color w:val="000000" w:themeColor="text1"/>
        </w:rPr>
        <w:t>Ginocchio</w:t>
      </w:r>
    </w:p>
    <w:p w14:paraId="2892A9D2" w14:textId="77777777" w:rsidR="00F9428A" w:rsidRPr="00F9428A" w:rsidRDefault="00F9428A" w:rsidP="00FE1345">
      <w:pPr>
        <w:pStyle w:val="Paragrafoelenco"/>
        <w:numPr>
          <w:ilvl w:val="0"/>
          <w:numId w:val="14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 xml:space="preserve">Membro del Comitato Italiano Protesi </w:t>
      </w:r>
      <w:proofErr w:type="spellStart"/>
      <w:r w:rsidRPr="00F9428A">
        <w:rPr>
          <w:color w:val="000000" w:themeColor="text1"/>
        </w:rPr>
        <w:t>Monocompartimentale</w:t>
      </w:r>
      <w:proofErr w:type="spellEnd"/>
    </w:p>
    <w:p w14:paraId="1D8995DD" w14:textId="77777777" w:rsidR="00F9428A" w:rsidRPr="00F9428A" w:rsidRDefault="00F9428A" w:rsidP="00FE1345">
      <w:pPr>
        <w:pStyle w:val="Paragrafoelenco"/>
        <w:numPr>
          <w:ilvl w:val="0"/>
          <w:numId w:val="14"/>
        </w:numPr>
        <w:jc w:val="both"/>
        <w:rPr>
          <w:rStyle w:val="Nessuno"/>
          <w:color w:val="000000" w:themeColor="text1"/>
        </w:rPr>
      </w:pPr>
      <w:r w:rsidRPr="00F9428A">
        <w:rPr>
          <w:color w:val="000000" w:themeColor="text1"/>
        </w:rPr>
        <w:t>Autore Capitolo “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Functional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results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survival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of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femoro-tibial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partial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knee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arthroplasty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” nella Monografia “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Partial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Knee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Arthroplasty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- An International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Contemporary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Approach</w:t>
      </w:r>
      <w:proofErr w:type="spellEnd"/>
      <w:r w:rsidRPr="00F9428A">
        <w:rPr>
          <w:rStyle w:val="Nessuno"/>
          <w:rFonts w:cs="Times New Roman"/>
          <w:color w:val="000000" w:themeColor="text1"/>
          <w:sz w:val="20"/>
          <w:szCs w:val="20"/>
        </w:rPr>
        <w:t>”</w:t>
      </w:r>
    </w:p>
    <w:p w14:paraId="4246F815" w14:textId="77777777" w:rsidR="00F9428A" w:rsidRPr="00F9428A" w:rsidRDefault="00F9428A" w:rsidP="00FE1345">
      <w:pPr>
        <w:pStyle w:val="Paragrafoelenco"/>
        <w:numPr>
          <w:ilvl w:val="0"/>
          <w:numId w:val="14"/>
        </w:numPr>
        <w:jc w:val="both"/>
        <w:rPr>
          <w:color w:val="000000" w:themeColor="text1"/>
        </w:rPr>
      </w:pPr>
      <w:r w:rsidRPr="00F9428A">
        <w:rPr>
          <w:color w:val="000000" w:themeColor="text1"/>
        </w:rPr>
        <w:t>Relatore a numerosi congressi italiani e internazionali sul trattamento delle patologie di Ginocchio</w:t>
      </w:r>
    </w:p>
    <w:sectPr w:rsidR="00F9428A" w:rsidRPr="00F9428A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65774" w14:textId="77777777" w:rsidR="00B57C4F" w:rsidRDefault="00B57C4F">
      <w:pPr>
        <w:spacing w:after="0" w:line="240" w:lineRule="auto"/>
      </w:pPr>
      <w:r>
        <w:separator/>
      </w:r>
    </w:p>
  </w:endnote>
  <w:endnote w:type="continuationSeparator" w:id="0">
    <w:p w14:paraId="2FFEB693" w14:textId="77777777" w:rsidR="00B57C4F" w:rsidRDefault="00B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6431A" w14:textId="77777777" w:rsidR="002517B8" w:rsidRDefault="00AD2F6A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8BF63" w14:textId="77777777" w:rsidR="00B57C4F" w:rsidRDefault="00B57C4F">
      <w:pPr>
        <w:spacing w:after="0" w:line="240" w:lineRule="auto"/>
      </w:pPr>
      <w:r>
        <w:separator/>
      </w:r>
    </w:p>
  </w:footnote>
  <w:footnote w:type="continuationSeparator" w:id="0">
    <w:p w14:paraId="622EDD47" w14:textId="77777777" w:rsidR="00B57C4F" w:rsidRDefault="00B5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9D044" w14:textId="77777777" w:rsidR="002517B8" w:rsidRDefault="00AD2F6A">
    <w:pPr>
      <w:pStyle w:val="Intestazion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4FDC8A" wp14:editId="73CC7D5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204B5A1" id="Group 4" o:spid="_x0000_s1026" alt="Tito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D4FF" w14:textId="77777777" w:rsidR="002517B8" w:rsidRDefault="00AD2F6A">
    <w:pPr>
      <w:pStyle w:val="Intestazion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F138F8" wp14:editId="6F2324C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po 5" title="Grafica di sfo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tango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44D37AA" id="Gruppo 5" o:spid="_x0000_s1026" alt="Titolo: Grafica di sfo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">
              <v:rect id="Rettangolo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ttangolo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536EC"/>
    <w:multiLevelType w:val="hybridMultilevel"/>
    <w:tmpl w:val="64F6A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4844"/>
    <w:multiLevelType w:val="hybridMultilevel"/>
    <w:tmpl w:val="46C2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2E29"/>
    <w:multiLevelType w:val="hybridMultilevel"/>
    <w:tmpl w:val="537C1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2EF7"/>
    <w:multiLevelType w:val="hybridMultilevel"/>
    <w:tmpl w:val="DF94B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3154"/>
    <w:multiLevelType w:val="hybridMultilevel"/>
    <w:tmpl w:val="5EDC90A4"/>
    <w:lvl w:ilvl="0" w:tplc="CEF05160">
      <w:start w:val="39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8A"/>
    <w:rsid w:val="002517B8"/>
    <w:rsid w:val="00AD2F6A"/>
    <w:rsid w:val="00B2497F"/>
    <w:rsid w:val="00B57C4F"/>
    <w:rsid w:val="00B95D29"/>
    <w:rsid w:val="00E82820"/>
    <w:rsid w:val="00F9428A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BF25"/>
  <w15:chartTrackingRefBased/>
  <w15:docId w15:val="{9CEDFE37-19DA-FF4F-A437-0FBB8AFB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it-IT" w:eastAsia="ja-JP" w:bidi="it-I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F6A"/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b/>
      <w:spacing w:val="21"/>
      <w:sz w:val="26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b/>
      <w:spacing w:val="21"/>
      <w:sz w:val="2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21"/>
      <w:sz w:val="3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aps/>
      <w:smallCaps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2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4B3A2E" w:themeColor="tex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zionicontatto">
    <w:name w:val="Informazioni contatto"/>
    <w:basedOn w:val="Normale"/>
    <w:uiPriority w:val="2"/>
    <w:qFormat/>
    <w:pPr>
      <w:spacing w:after="920"/>
      <w:contextualSpacing/>
    </w:p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B3A2E" w:themeColor="text2"/>
    </w:rPr>
  </w:style>
  <w:style w:type="character" w:styleId="Enfasiintensa">
    <w:name w:val="Intense Emphasis"/>
    <w:basedOn w:val="Carpredefinitoparagrafo"/>
    <w:uiPriority w:val="21"/>
    <w:semiHidden/>
    <w:unhideWhenUsed/>
    <w:rPr>
      <w:b/>
      <w:i/>
      <w:iCs/>
      <w:color w:val="4B3A2E" w:themeColor="text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Paragrafoelenco">
    <w:name w:val="List Paragraph"/>
    <w:basedOn w:val="Normale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e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Carpredefinitoparagrafo"/>
    <w:link w:val="Nome"/>
    <w:uiPriority w:val="1"/>
    <w:rPr>
      <w:b/>
      <w:caps/>
      <w:spacing w:val="21"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Collegamentoipertestuale">
    <w:name w:val="Hyperlink"/>
    <w:basedOn w:val="Carpredefinitoparagrafo"/>
    <w:uiPriority w:val="99"/>
    <w:unhideWhenUsed/>
    <w:rsid w:val="00F9428A"/>
    <w:rPr>
      <w:color w:val="3D859C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428A"/>
    <w:rPr>
      <w:color w:val="605E5C"/>
      <w:shd w:val="clear" w:color="auto" w:fill="E1DFDD"/>
    </w:rPr>
  </w:style>
  <w:style w:type="paragraph" w:customStyle="1" w:styleId="OiaeaeiYiio2">
    <w:name w:val="O?ia eaeiYiio 2"/>
    <w:rsid w:val="00F942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right"/>
    </w:pPr>
    <w:rPr>
      <w:rFonts w:ascii="Times New Roman" w:eastAsia="Arial Unicode MS" w:hAnsi="Times New Roman" w:cs="Arial Unicode MS"/>
      <w:i/>
      <w:iCs/>
      <w:color w:val="000000"/>
      <w:sz w:val="16"/>
      <w:szCs w:val="16"/>
      <w:u w:color="000000"/>
      <w:bdr w:val="nil"/>
      <w:lang w:val="en-US" w:eastAsia="it-IT" w:bidi="ar-SA"/>
    </w:rPr>
  </w:style>
  <w:style w:type="character" w:customStyle="1" w:styleId="Nessuno">
    <w:name w:val="Nessuno"/>
    <w:rsid w:val="00F9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filippone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rPhilip1/Library/Containers/com.microsoft.Word/Data/Library/Application%20Support/Microsoft/Office/16.0/DTS/it-IT%7b670B3AE4-25B9-A049-82E2-1EE678FF6500%7d/%7b9B57A2E2-BFF2-6E4F-BA85-B03FD72EE8E9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93B83822A6DE44BC210E339A1F3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CDC24-E960-4A44-9A6C-54FF1D176481}"/>
      </w:docPartPr>
      <w:docPartBody>
        <w:p w:rsidR="009C672D" w:rsidRDefault="000A0BA8">
          <w:pPr>
            <w:pStyle w:val="4B93B83822A6DE44BC210E339A1F3742"/>
          </w:pPr>
          <w:r>
            <w:rPr>
              <w:lang w:bidi="it-IT"/>
            </w:rPr>
            <w:t>Istruzione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A8"/>
    <w:rsid w:val="000A0BA8"/>
    <w:rsid w:val="009C672D"/>
    <w:rsid w:val="00E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B93B83822A6DE44BC210E339A1F3742">
    <w:name w:val="4B93B83822A6DE44BC210E339A1F3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{9B57A2E2-BFF2-6E4F-BA85-B03FD72EE8E9}tf10002079.dotx</Template>
  <TotalTime>35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Filippone</dc:creator>
  <cp:keywords/>
  <dc:description/>
  <cp:lastModifiedBy>Lorenzo Filippone</cp:lastModifiedBy>
  <cp:revision>2</cp:revision>
  <dcterms:created xsi:type="dcterms:W3CDTF">2020-02-18T10:20:00Z</dcterms:created>
  <dcterms:modified xsi:type="dcterms:W3CDTF">2021-01-15T08:30:00Z</dcterms:modified>
</cp:coreProperties>
</file>